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DF60" w14:textId="77777777" w:rsidR="00A63CFC" w:rsidRPr="00436200" w:rsidRDefault="00A63CFC" w:rsidP="00A63CFC">
      <w:pPr>
        <w:pStyle w:val="BodyText"/>
        <w:rPr>
          <w:b/>
          <w:w w:val="105"/>
          <w:sz w:val="22"/>
          <w:szCs w:val="22"/>
        </w:rPr>
      </w:pPr>
      <w:r w:rsidRPr="00436200">
        <w:rPr>
          <w:b/>
          <w:w w:val="105"/>
          <w:sz w:val="22"/>
          <w:szCs w:val="22"/>
        </w:rPr>
        <w:t>Job Description</w:t>
      </w:r>
    </w:p>
    <w:p w14:paraId="02AD5320" w14:textId="4F71D662" w:rsidR="00A63CFC" w:rsidRPr="00436200" w:rsidRDefault="00A63CFC" w:rsidP="00A63CFC">
      <w:pPr>
        <w:pStyle w:val="BodyText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 xml:space="preserve">Postdoctoral </w:t>
      </w:r>
      <w:r w:rsidR="00B70EDC">
        <w:rPr>
          <w:b/>
          <w:w w:val="105"/>
          <w:sz w:val="22"/>
          <w:szCs w:val="22"/>
        </w:rPr>
        <w:t>Associate</w:t>
      </w:r>
      <w:r w:rsidR="00B70EDC" w:rsidRPr="00436200">
        <w:rPr>
          <w:b/>
          <w:w w:val="105"/>
          <w:sz w:val="22"/>
          <w:szCs w:val="22"/>
        </w:rPr>
        <w:t xml:space="preserve"> </w:t>
      </w:r>
      <w:r w:rsidRPr="00436200">
        <w:rPr>
          <w:b/>
          <w:w w:val="105"/>
          <w:sz w:val="22"/>
          <w:szCs w:val="22"/>
        </w:rPr>
        <w:t>– Full-time</w:t>
      </w:r>
      <w:r w:rsidR="008809D4">
        <w:rPr>
          <w:b/>
          <w:w w:val="105"/>
          <w:sz w:val="22"/>
          <w:szCs w:val="22"/>
        </w:rPr>
        <w:t xml:space="preserve"> </w:t>
      </w:r>
      <w:r w:rsidR="008809D4" w:rsidRPr="008809D4">
        <w:rPr>
          <w:b/>
          <w:w w:val="105"/>
          <w:sz w:val="22"/>
          <w:szCs w:val="22"/>
        </w:rPr>
        <w:t>(</w:t>
      </w:r>
      <w:r w:rsidR="00B70EDC">
        <w:rPr>
          <w:b/>
          <w:w w:val="105"/>
          <w:sz w:val="22"/>
          <w:szCs w:val="22"/>
        </w:rPr>
        <w:t>40</w:t>
      </w:r>
      <w:r w:rsidR="008809D4" w:rsidRPr="008809D4">
        <w:rPr>
          <w:b/>
          <w:w w:val="105"/>
          <w:sz w:val="22"/>
          <w:szCs w:val="22"/>
        </w:rPr>
        <w:t xml:space="preserve"> hours/week)</w:t>
      </w:r>
    </w:p>
    <w:p w14:paraId="4E5A9FA8" w14:textId="2411546B" w:rsidR="00A63CFC" w:rsidRDefault="00A63CFC" w:rsidP="00A63CFC">
      <w:pPr>
        <w:pStyle w:val="BodyText"/>
        <w:rPr>
          <w:b/>
          <w:w w:val="105"/>
          <w:sz w:val="22"/>
          <w:szCs w:val="22"/>
        </w:rPr>
      </w:pPr>
      <w:r w:rsidRPr="00436200">
        <w:rPr>
          <w:b/>
          <w:w w:val="105"/>
          <w:sz w:val="22"/>
          <w:szCs w:val="22"/>
        </w:rPr>
        <w:t>The MacDonald Franklin Operational Stress Injury Research Centre</w:t>
      </w:r>
    </w:p>
    <w:p w14:paraId="47E04990" w14:textId="0272F81A" w:rsidR="006824F7" w:rsidRPr="000F13AE" w:rsidRDefault="006824F7" w:rsidP="00A63CFC">
      <w:pPr>
        <w:pStyle w:val="BodyText"/>
        <w:rPr>
          <w:b/>
          <w:bCs/>
          <w:sz w:val="22"/>
          <w:szCs w:val="22"/>
        </w:rPr>
      </w:pPr>
      <w:r w:rsidRPr="000F13AE">
        <w:rPr>
          <w:b/>
          <w:bCs/>
          <w:w w:val="105"/>
          <w:sz w:val="22"/>
          <w:szCs w:val="22"/>
        </w:rPr>
        <w:t>Department of Psychiatry, Schulich School of Medicine and Dentistry, Western University</w:t>
      </w:r>
    </w:p>
    <w:p w14:paraId="05ABD03F" w14:textId="6A5FDF87" w:rsidR="00A63CFC" w:rsidRDefault="00A63CFC" w:rsidP="00A63CFC">
      <w:pPr>
        <w:pStyle w:val="BodyText"/>
        <w:spacing w:before="6"/>
        <w:rPr>
          <w:sz w:val="22"/>
          <w:szCs w:val="22"/>
        </w:rPr>
      </w:pPr>
    </w:p>
    <w:p w14:paraId="7B0F3686" w14:textId="640FBB5F" w:rsidR="00D27D47" w:rsidRPr="00D27D47" w:rsidRDefault="00D27D47" w:rsidP="00A63CFC">
      <w:pPr>
        <w:pStyle w:val="BodyText"/>
        <w:spacing w:before="6"/>
        <w:rPr>
          <w:b/>
          <w:bCs/>
          <w:sz w:val="22"/>
          <w:szCs w:val="22"/>
        </w:rPr>
      </w:pPr>
      <w:r w:rsidRPr="00D27D47">
        <w:rPr>
          <w:b/>
          <w:bCs/>
          <w:sz w:val="22"/>
          <w:szCs w:val="22"/>
        </w:rPr>
        <w:t>About the Research Centre</w:t>
      </w:r>
    </w:p>
    <w:p w14:paraId="4A941AEE" w14:textId="77777777" w:rsidR="00D27D47" w:rsidRPr="00436200" w:rsidRDefault="00D27D47" w:rsidP="00A63CFC">
      <w:pPr>
        <w:pStyle w:val="BodyText"/>
        <w:spacing w:before="6"/>
        <w:rPr>
          <w:sz w:val="22"/>
          <w:szCs w:val="22"/>
        </w:rPr>
      </w:pPr>
    </w:p>
    <w:p w14:paraId="2B60ADB2" w14:textId="538E3B77" w:rsidR="00A63CFC" w:rsidRDefault="00A63CFC" w:rsidP="00A63CFC">
      <w:pPr>
        <w:pStyle w:val="BodyText"/>
        <w:spacing w:line="230" w:lineRule="auto"/>
        <w:rPr>
          <w:sz w:val="22"/>
          <w:szCs w:val="22"/>
          <w:lang w:val="en-CA"/>
        </w:rPr>
      </w:pPr>
      <w:r w:rsidRPr="00436200">
        <w:rPr>
          <w:w w:val="105"/>
          <w:sz w:val="22"/>
          <w:szCs w:val="22"/>
          <w:lang w:val="en-CA"/>
        </w:rPr>
        <w:t>Located at the Parkwood Institute (Lawson Health Research Institute) in London, Ontario, the MacDonald</w:t>
      </w:r>
      <w:r>
        <w:rPr>
          <w:w w:val="105"/>
          <w:sz w:val="22"/>
          <w:szCs w:val="22"/>
          <w:lang w:val="en-CA"/>
        </w:rPr>
        <w:t xml:space="preserve"> </w:t>
      </w:r>
      <w:r w:rsidRPr="00436200">
        <w:rPr>
          <w:w w:val="105"/>
          <w:sz w:val="22"/>
          <w:szCs w:val="22"/>
          <w:lang w:val="en-CA"/>
        </w:rPr>
        <w:t xml:space="preserve">Franklin Operational Stress Injury Research Centre (MFOSIRC) conducts innovative research in military and </w:t>
      </w:r>
      <w:r w:rsidR="006824F7">
        <w:rPr>
          <w:w w:val="105"/>
          <w:sz w:val="22"/>
          <w:szCs w:val="22"/>
          <w:lang w:val="en-CA"/>
        </w:rPr>
        <w:t>V</w:t>
      </w:r>
      <w:r w:rsidRPr="00436200">
        <w:rPr>
          <w:w w:val="105"/>
          <w:sz w:val="22"/>
          <w:szCs w:val="22"/>
          <w:lang w:val="en-CA"/>
        </w:rPr>
        <w:t xml:space="preserve">eteran mental health. The Centre’s primary mission is to improve the mental health and well-being of </w:t>
      </w:r>
      <w:r w:rsidR="006824F7">
        <w:rPr>
          <w:w w:val="105"/>
          <w:sz w:val="22"/>
          <w:szCs w:val="22"/>
          <w:lang w:val="en-CA"/>
        </w:rPr>
        <w:t>V</w:t>
      </w:r>
      <w:r w:rsidRPr="00436200">
        <w:rPr>
          <w:w w:val="105"/>
          <w:sz w:val="22"/>
          <w:szCs w:val="22"/>
          <w:lang w:val="en-CA"/>
        </w:rPr>
        <w:t xml:space="preserve">eterans with </w:t>
      </w:r>
      <w:r w:rsidR="008809D4">
        <w:rPr>
          <w:w w:val="105"/>
          <w:sz w:val="22"/>
          <w:szCs w:val="22"/>
          <w:lang w:val="en-CA"/>
        </w:rPr>
        <w:t>operational stress injuries (OSIs)</w:t>
      </w:r>
      <w:r w:rsidRPr="00436200">
        <w:rPr>
          <w:w w:val="105"/>
          <w:sz w:val="22"/>
          <w:szCs w:val="22"/>
          <w:lang w:val="en-CA"/>
        </w:rPr>
        <w:t xml:space="preserve"> through clinical and neuroscience research. The </w:t>
      </w:r>
      <w:r w:rsidR="008809D4">
        <w:rPr>
          <w:w w:val="105"/>
          <w:sz w:val="22"/>
          <w:szCs w:val="22"/>
          <w:lang w:val="en-CA"/>
        </w:rPr>
        <w:t>MFOSIRC</w:t>
      </w:r>
      <w:r w:rsidRPr="00436200">
        <w:rPr>
          <w:w w:val="105"/>
          <w:sz w:val="22"/>
          <w:szCs w:val="22"/>
          <w:lang w:val="en-CA"/>
        </w:rPr>
        <w:t xml:space="preserve"> collaborates directly with the Operational Stress Injury Clinic (OSI Clinic) at Parkwood Institute, which provides specialized services to those experiencing mental health challenges as a result of their operational service. The </w:t>
      </w:r>
      <w:r w:rsidR="008809D4">
        <w:rPr>
          <w:w w:val="105"/>
          <w:sz w:val="22"/>
          <w:szCs w:val="22"/>
          <w:lang w:val="en-CA"/>
        </w:rPr>
        <w:t>MFOSIRC</w:t>
      </w:r>
      <w:r w:rsidR="008809D4" w:rsidRPr="00436200">
        <w:rPr>
          <w:w w:val="105"/>
          <w:sz w:val="22"/>
          <w:szCs w:val="22"/>
          <w:lang w:val="en-CA"/>
        </w:rPr>
        <w:t xml:space="preserve"> </w:t>
      </w:r>
      <w:r w:rsidRPr="00436200">
        <w:rPr>
          <w:w w:val="105"/>
          <w:sz w:val="22"/>
          <w:szCs w:val="22"/>
          <w:lang w:val="en-CA"/>
        </w:rPr>
        <w:t xml:space="preserve">is a catalyst and enabler for the adoption of increasingly specialized and evidence-based pharmacotherapy and psychotherapy. Priorities for the </w:t>
      </w:r>
      <w:r w:rsidR="008809D4">
        <w:rPr>
          <w:w w:val="105"/>
          <w:sz w:val="22"/>
          <w:szCs w:val="22"/>
          <w:lang w:val="en-CA"/>
        </w:rPr>
        <w:t>MFOSIRC</w:t>
      </w:r>
      <w:r w:rsidR="008809D4" w:rsidRPr="00436200">
        <w:rPr>
          <w:w w:val="105"/>
          <w:sz w:val="22"/>
          <w:szCs w:val="22"/>
          <w:lang w:val="en-CA"/>
        </w:rPr>
        <w:t xml:space="preserve"> </w:t>
      </w:r>
      <w:r w:rsidRPr="00436200">
        <w:rPr>
          <w:w w:val="105"/>
          <w:sz w:val="22"/>
          <w:szCs w:val="22"/>
          <w:lang w:val="en-CA"/>
        </w:rPr>
        <w:t>include research on treatment outcomes, suicide risk behaviour, and neurobiology of posttraumatic stress disorde</w:t>
      </w:r>
      <w:r>
        <w:rPr>
          <w:w w:val="105"/>
          <w:sz w:val="22"/>
          <w:szCs w:val="22"/>
          <w:lang w:val="en-CA"/>
        </w:rPr>
        <w:t>r</w:t>
      </w:r>
      <w:r w:rsidRPr="00436200">
        <w:rPr>
          <w:w w:val="105"/>
          <w:sz w:val="22"/>
          <w:szCs w:val="22"/>
          <w:lang w:val="en-CA"/>
        </w:rPr>
        <w:t>.</w:t>
      </w:r>
      <w:r w:rsidRPr="00436200">
        <w:rPr>
          <w:sz w:val="22"/>
          <w:szCs w:val="22"/>
          <w:lang w:val="en-CA"/>
        </w:rPr>
        <w:t xml:space="preserve"> </w:t>
      </w:r>
    </w:p>
    <w:p w14:paraId="69C12B23" w14:textId="32A0CF62" w:rsidR="00B97E43" w:rsidRDefault="00B97E43" w:rsidP="00A63CFC">
      <w:pPr>
        <w:pStyle w:val="BodyText"/>
        <w:spacing w:line="230" w:lineRule="auto"/>
        <w:rPr>
          <w:sz w:val="22"/>
          <w:szCs w:val="22"/>
          <w:lang w:val="en-CA"/>
        </w:rPr>
      </w:pPr>
    </w:p>
    <w:p w14:paraId="36F450F8" w14:textId="77777777" w:rsidR="00A63CFC" w:rsidRPr="00436200" w:rsidRDefault="00A63CFC" w:rsidP="00A63CFC">
      <w:pPr>
        <w:pStyle w:val="BodyText"/>
        <w:spacing w:line="230" w:lineRule="auto"/>
        <w:rPr>
          <w:sz w:val="22"/>
          <w:szCs w:val="22"/>
        </w:rPr>
      </w:pPr>
    </w:p>
    <w:p w14:paraId="55D302A0" w14:textId="7B5D530C" w:rsidR="00A63CFC" w:rsidRPr="00D27D47" w:rsidRDefault="00A63CFC" w:rsidP="00A63CFC">
      <w:pPr>
        <w:pStyle w:val="BodyText"/>
        <w:rPr>
          <w:b/>
          <w:bCs/>
          <w:w w:val="105"/>
          <w:sz w:val="22"/>
          <w:szCs w:val="22"/>
        </w:rPr>
      </w:pPr>
      <w:r w:rsidRPr="00D27D47">
        <w:rPr>
          <w:b/>
          <w:bCs/>
          <w:w w:val="105"/>
          <w:sz w:val="22"/>
          <w:szCs w:val="22"/>
        </w:rPr>
        <w:t>Job Summary and Responsibilities</w:t>
      </w:r>
    </w:p>
    <w:p w14:paraId="548C6977" w14:textId="77777777" w:rsidR="001A40B3" w:rsidRDefault="001A40B3" w:rsidP="00A63CFC">
      <w:pPr>
        <w:pStyle w:val="BodyText"/>
        <w:rPr>
          <w:w w:val="105"/>
          <w:sz w:val="22"/>
          <w:szCs w:val="22"/>
        </w:rPr>
      </w:pPr>
    </w:p>
    <w:p w14:paraId="248472D3" w14:textId="233D6469" w:rsidR="0084321E" w:rsidRDefault="00B97E43" w:rsidP="0084321E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The </w:t>
      </w:r>
      <w:r w:rsidRPr="00436200">
        <w:rPr>
          <w:w w:val="105"/>
          <w:sz w:val="22"/>
          <w:szCs w:val="22"/>
          <w:lang w:val="en-CA"/>
        </w:rPr>
        <w:t>MacDonald</w:t>
      </w:r>
      <w:r>
        <w:rPr>
          <w:w w:val="105"/>
          <w:sz w:val="22"/>
          <w:szCs w:val="22"/>
          <w:lang w:val="en-CA"/>
        </w:rPr>
        <w:t xml:space="preserve"> </w:t>
      </w:r>
      <w:r w:rsidRPr="00436200">
        <w:rPr>
          <w:w w:val="105"/>
          <w:sz w:val="22"/>
          <w:szCs w:val="22"/>
          <w:lang w:val="en-CA"/>
        </w:rPr>
        <w:t xml:space="preserve">Franklin Operational Stress Injury Research Centre </w:t>
      </w:r>
      <w:r>
        <w:rPr>
          <w:w w:val="105"/>
          <w:sz w:val="22"/>
          <w:szCs w:val="22"/>
          <w:lang w:val="en-CA"/>
        </w:rPr>
        <w:t xml:space="preserve">(MFOSIRC) </w:t>
      </w:r>
      <w:r>
        <w:rPr>
          <w:w w:val="105"/>
          <w:sz w:val="22"/>
          <w:szCs w:val="22"/>
        </w:rPr>
        <w:t xml:space="preserve">is inviting applications for a 12-month </w:t>
      </w:r>
      <w:r w:rsidR="0084321E">
        <w:rPr>
          <w:w w:val="105"/>
          <w:sz w:val="22"/>
          <w:szCs w:val="22"/>
        </w:rPr>
        <w:t xml:space="preserve">contract </w:t>
      </w:r>
      <w:r>
        <w:rPr>
          <w:w w:val="105"/>
          <w:sz w:val="22"/>
          <w:szCs w:val="22"/>
        </w:rPr>
        <w:t xml:space="preserve">position, 1.0 FTE </w:t>
      </w:r>
      <w:r w:rsidRPr="008809D4">
        <w:rPr>
          <w:w w:val="105"/>
          <w:sz w:val="22"/>
          <w:szCs w:val="22"/>
        </w:rPr>
        <w:t>(</w:t>
      </w:r>
      <w:r w:rsidR="00B70EDC">
        <w:rPr>
          <w:w w:val="105"/>
          <w:sz w:val="22"/>
          <w:szCs w:val="22"/>
        </w:rPr>
        <w:t>40</w:t>
      </w:r>
      <w:r w:rsidRPr="008809D4">
        <w:rPr>
          <w:w w:val="105"/>
          <w:sz w:val="22"/>
          <w:szCs w:val="22"/>
        </w:rPr>
        <w:t xml:space="preserve"> hours/week) </w:t>
      </w:r>
      <w:r>
        <w:rPr>
          <w:w w:val="105"/>
          <w:sz w:val="22"/>
          <w:szCs w:val="22"/>
        </w:rPr>
        <w:t xml:space="preserve">at the rank of Post-Doctoral </w:t>
      </w:r>
      <w:r w:rsidR="00B70EDC">
        <w:rPr>
          <w:w w:val="105"/>
          <w:sz w:val="22"/>
          <w:szCs w:val="22"/>
        </w:rPr>
        <w:t>Associate</w:t>
      </w:r>
      <w:r w:rsidR="0084321E">
        <w:rPr>
          <w:w w:val="105"/>
          <w:sz w:val="22"/>
          <w:szCs w:val="22"/>
        </w:rPr>
        <w:t>,</w:t>
      </w:r>
      <w:r w:rsidR="0084321E" w:rsidRPr="0084321E">
        <w:rPr>
          <w:w w:val="105"/>
          <w:sz w:val="22"/>
          <w:szCs w:val="22"/>
        </w:rPr>
        <w:t xml:space="preserve"> associated with the Department of Psychiatry, Schulich School of Medicine and Dentistry, Western University. The position may be extended for an additional year by mutual agreement and funding availability. </w:t>
      </w:r>
    </w:p>
    <w:p w14:paraId="144D83D2" w14:textId="77777777" w:rsidR="0084321E" w:rsidRDefault="0084321E" w:rsidP="00A63CFC">
      <w:pPr>
        <w:pStyle w:val="BodyText"/>
        <w:rPr>
          <w:w w:val="105"/>
          <w:sz w:val="22"/>
          <w:szCs w:val="22"/>
        </w:rPr>
      </w:pPr>
    </w:p>
    <w:p w14:paraId="1CA69442" w14:textId="44DDF2CE" w:rsidR="00792310" w:rsidRDefault="00A63CFC" w:rsidP="00A63CFC">
      <w:pPr>
        <w:pStyle w:val="BodyText"/>
        <w:rPr>
          <w:w w:val="105"/>
          <w:sz w:val="22"/>
          <w:szCs w:val="22"/>
        </w:rPr>
      </w:pPr>
      <w:r w:rsidRPr="00436200">
        <w:rPr>
          <w:w w:val="105"/>
          <w:sz w:val="22"/>
          <w:szCs w:val="22"/>
        </w:rPr>
        <w:t xml:space="preserve">The successful candidate will work under the direction of </w:t>
      </w:r>
      <w:r w:rsidR="00792310">
        <w:rPr>
          <w:w w:val="105"/>
          <w:sz w:val="22"/>
          <w:szCs w:val="22"/>
        </w:rPr>
        <w:t xml:space="preserve">the </w:t>
      </w:r>
      <w:r w:rsidRPr="00436200">
        <w:rPr>
          <w:w w:val="105"/>
          <w:sz w:val="22"/>
          <w:szCs w:val="22"/>
        </w:rPr>
        <w:t xml:space="preserve">MFOSIRC </w:t>
      </w:r>
      <w:r w:rsidR="00792310">
        <w:rPr>
          <w:w w:val="105"/>
          <w:sz w:val="22"/>
          <w:szCs w:val="22"/>
        </w:rPr>
        <w:t>Scientific Director</w:t>
      </w:r>
      <w:r w:rsidRPr="00436200">
        <w:rPr>
          <w:w w:val="105"/>
          <w:sz w:val="22"/>
          <w:szCs w:val="22"/>
        </w:rPr>
        <w:t xml:space="preserve"> </w:t>
      </w:r>
      <w:r w:rsidR="00792310">
        <w:rPr>
          <w:w w:val="105"/>
          <w:sz w:val="22"/>
          <w:szCs w:val="22"/>
        </w:rPr>
        <w:t xml:space="preserve">(Dr. J Don Richardson) and senior-level researchers </w:t>
      </w:r>
      <w:r w:rsidR="00D27D47">
        <w:rPr>
          <w:w w:val="105"/>
          <w:sz w:val="22"/>
          <w:szCs w:val="22"/>
        </w:rPr>
        <w:t>to develop</w:t>
      </w:r>
      <w:r w:rsidR="00D27D47" w:rsidRPr="00436200">
        <w:rPr>
          <w:w w:val="105"/>
          <w:sz w:val="22"/>
          <w:szCs w:val="22"/>
        </w:rPr>
        <w:t xml:space="preserve"> new </w:t>
      </w:r>
      <w:r w:rsidR="00D27D47">
        <w:rPr>
          <w:w w:val="105"/>
          <w:sz w:val="22"/>
          <w:szCs w:val="22"/>
        </w:rPr>
        <w:t xml:space="preserve">research projects </w:t>
      </w:r>
      <w:r w:rsidR="00D27D47" w:rsidRPr="00436200">
        <w:rPr>
          <w:w w:val="105"/>
          <w:sz w:val="22"/>
          <w:szCs w:val="22"/>
        </w:rPr>
        <w:t xml:space="preserve">and </w:t>
      </w:r>
      <w:r w:rsidR="00D27D47">
        <w:rPr>
          <w:w w:val="105"/>
          <w:sz w:val="22"/>
          <w:szCs w:val="22"/>
        </w:rPr>
        <w:t xml:space="preserve">support </w:t>
      </w:r>
      <w:r w:rsidR="00D27D47" w:rsidRPr="00436200">
        <w:rPr>
          <w:w w:val="105"/>
          <w:sz w:val="22"/>
          <w:szCs w:val="22"/>
        </w:rPr>
        <w:t xml:space="preserve">ongoing research </w:t>
      </w:r>
      <w:r w:rsidR="00D27D47">
        <w:rPr>
          <w:w w:val="105"/>
          <w:sz w:val="22"/>
          <w:szCs w:val="22"/>
        </w:rPr>
        <w:t>initiatives</w:t>
      </w:r>
      <w:r w:rsidR="00D27D47" w:rsidRPr="00436200">
        <w:rPr>
          <w:w w:val="105"/>
          <w:sz w:val="22"/>
          <w:szCs w:val="22"/>
        </w:rPr>
        <w:t xml:space="preserve"> </w:t>
      </w:r>
      <w:r w:rsidR="00D27D47">
        <w:rPr>
          <w:w w:val="105"/>
          <w:sz w:val="22"/>
          <w:szCs w:val="22"/>
        </w:rPr>
        <w:t>at</w:t>
      </w:r>
      <w:r w:rsidR="00D27D47" w:rsidRPr="00436200">
        <w:rPr>
          <w:w w:val="105"/>
          <w:sz w:val="22"/>
          <w:szCs w:val="22"/>
        </w:rPr>
        <w:t xml:space="preserve"> the MFOSIRC</w:t>
      </w:r>
      <w:r w:rsidR="00D27D47">
        <w:rPr>
          <w:w w:val="105"/>
          <w:sz w:val="22"/>
          <w:szCs w:val="22"/>
        </w:rPr>
        <w:t xml:space="preserve">. </w:t>
      </w:r>
    </w:p>
    <w:p w14:paraId="69704877" w14:textId="1398F891" w:rsidR="002B7F69" w:rsidRDefault="002B7F69" w:rsidP="00A63CFC">
      <w:pPr>
        <w:pStyle w:val="BodyText"/>
        <w:rPr>
          <w:w w:val="105"/>
          <w:sz w:val="22"/>
          <w:szCs w:val="22"/>
        </w:rPr>
      </w:pPr>
    </w:p>
    <w:p w14:paraId="6E848566" w14:textId="0541D05D" w:rsidR="002B7F69" w:rsidRDefault="002B7F69" w:rsidP="00A63CFC">
      <w:pPr>
        <w:pStyle w:val="BodyText"/>
        <w:rPr>
          <w:w w:val="105"/>
          <w:sz w:val="22"/>
          <w:szCs w:val="22"/>
        </w:rPr>
      </w:pPr>
      <w:r w:rsidRPr="002B7F69">
        <w:rPr>
          <w:w w:val="105"/>
          <w:sz w:val="22"/>
          <w:szCs w:val="22"/>
        </w:rPr>
        <w:t xml:space="preserve">As a member of the Centre’s research team, the Post-Doctoral </w:t>
      </w:r>
      <w:r w:rsidR="00B70EDC">
        <w:rPr>
          <w:w w:val="105"/>
          <w:sz w:val="22"/>
          <w:szCs w:val="22"/>
        </w:rPr>
        <w:t>Associate</w:t>
      </w:r>
      <w:r w:rsidR="00B70EDC" w:rsidRPr="002B7F69">
        <w:rPr>
          <w:w w:val="105"/>
          <w:sz w:val="22"/>
          <w:szCs w:val="22"/>
        </w:rPr>
        <w:t xml:space="preserve"> </w:t>
      </w:r>
      <w:r w:rsidRPr="002B7F69">
        <w:rPr>
          <w:w w:val="105"/>
          <w:sz w:val="22"/>
          <w:szCs w:val="22"/>
        </w:rPr>
        <w:t xml:space="preserve">will </w:t>
      </w:r>
      <w:r w:rsidR="00BC3C14">
        <w:rPr>
          <w:w w:val="105"/>
          <w:sz w:val="22"/>
          <w:szCs w:val="22"/>
        </w:rPr>
        <w:t>be expected to</w:t>
      </w:r>
      <w:r w:rsidRPr="002B7F69">
        <w:rPr>
          <w:w w:val="105"/>
          <w:sz w:val="22"/>
          <w:szCs w:val="22"/>
        </w:rPr>
        <w:t>:</w:t>
      </w:r>
    </w:p>
    <w:p w14:paraId="36E193BD" w14:textId="3C4E318A" w:rsidR="00792310" w:rsidRDefault="00792310" w:rsidP="00A63CFC">
      <w:pPr>
        <w:pStyle w:val="BodyText"/>
        <w:rPr>
          <w:w w:val="105"/>
          <w:sz w:val="22"/>
          <w:szCs w:val="22"/>
        </w:rPr>
      </w:pPr>
    </w:p>
    <w:p w14:paraId="3035EB71" w14:textId="6F32EDDB" w:rsidR="00B97E43" w:rsidRDefault="00B97E43" w:rsidP="00B97E43">
      <w:pPr>
        <w:pStyle w:val="BodyText"/>
        <w:numPr>
          <w:ilvl w:val="0"/>
          <w:numId w:val="3"/>
        </w:numPr>
        <w:rPr>
          <w:w w:val="105"/>
          <w:sz w:val="22"/>
          <w:szCs w:val="22"/>
        </w:rPr>
      </w:pPr>
      <w:r w:rsidRPr="00B97E43">
        <w:rPr>
          <w:w w:val="105"/>
          <w:sz w:val="22"/>
          <w:szCs w:val="22"/>
        </w:rPr>
        <w:t xml:space="preserve">Develop </w:t>
      </w:r>
      <w:r w:rsidR="002B7F69">
        <w:rPr>
          <w:w w:val="105"/>
          <w:sz w:val="22"/>
          <w:szCs w:val="22"/>
        </w:rPr>
        <w:t>and lead research projects that</w:t>
      </w:r>
      <w:r w:rsidRPr="00B97E43">
        <w:rPr>
          <w:w w:val="105"/>
          <w:sz w:val="22"/>
          <w:szCs w:val="22"/>
        </w:rPr>
        <w:t xml:space="preserve"> test efficacy and effectiveness of interventions related to the treatment of PTSD and related mental conditions. </w:t>
      </w:r>
    </w:p>
    <w:p w14:paraId="1ECF3D4C" w14:textId="0A727798" w:rsidR="00B97E43" w:rsidRDefault="00B97E43" w:rsidP="00B97E43">
      <w:pPr>
        <w:pStyle w:val="BodyText"/>
        <w:numPr>
          <w:ilvl w:val="0"/>
          <w:numId w:val="3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</w:t>
      </w:r>
      <w:r w:rsidRPr="00B97E43">
        <w:rPr>
          <w:w w:val="105"/>
          <w:sz w:val="22"/>
          <w:szCs w:val="22"/>
        </w:rPr>
        <w:t xml:space="preserve">nterface with </w:t>
      </w:r>
      <w:r>
        <w:rPr>
          <w:w w:val="105"/>
          <w:sz w:val="22"/>
          <w:szCs w:val="22"/>
        </w:rPr>
        <w:t xml:space="preserve">international collaborators and </w:t>
      </w:r>
      <w:r w:rsidRPr="00B97E43">
        <w:rPr>
          <w:w w:val="105"/>
          <w:sz w:val="22"/>
          <w:szCs w:val="22"/>
        </w:rPr>
        <w:t xml:space="preserve">scientists </w:t>
      </w:r>
      <w:r>
        <w:rPr>
          <w:w w:val="105"/>
          <w:sz w:val="22"/>
          <w:szCs w:val="22"/>
        </w:rPr>
        <w:t xml:space="preserve">to </w:t>
      </w:r>
      <w:r w:rsidR="002B7F69">
        <w:rPr>
          <w:w w:val="105"/>
          <w:sz w:val="22"/>
          <w:szCs w:val="22"/>
        </w:rPr>
        <w:t>inform</w:t>
      </w:r>
      <w:r>
        <w:rPr>
          <w:w w:val="105"/>
          <w:sz w:val="22"/>
          <w:szCs w:val="22"/>
        </w:rPr>
        <w:t xml:space="preserve"> </w:t>
      </w:r>
      <w:r w:rsidR="002B7F69">
        <w:rPr>
          <w:w w:val="105"/>
          <w:sz w:val="22"/>
          <w:szCs w:val="22"/>
        </w:rPr>
        <w:t xml:space="preserve">internal </w:t>
      </w:r>
      <w:r>
        <w:rPr>
          <w:w w:val="105"/>
          <w:sz w:val="22"/>
          <w:szCs w:val="22"/>
        </w:rPr>
        <w:t xml:space="preserve">research </w:t>
      </w:r>
      <w:r w:rsidR="002B7F69">
        <w:rPr>
          <w:w w:val="105"/>
          <w:sz w:val="22"/>
          <w:szCs w:val="22"/>
        </w:rPr>
        <w:t>initiatives.</w:t>
      </w:r>
    </w:p>
    <w:p w14:paraId="6462BE9C" w14:textId="187DF0AB" w:rsidR="00BC3C14" w:rsidRDefault="00BC3C14" w:rsidP="00BC3C14">
      <w:pPr>
        <w:pStyle w:val="ListParagraph"/>
        <w:numPr>
          <w:ilvl w:val="0"/>
          <w:numId w:val="3"/>
        </w:numPr>
        <w:rPr>
          <w:w w:val="105"/>
        </w:rPr>
      </w:pPr>
      <w:r w:rsidRPr="00BC3C14">
        <w:rPr>
          <w:w w:val="105"/>
        </w:rPr>
        <w:t>Provid</w:t>
      </w:r>
      <w:r>
        <w:rPr>
          <w:w w:val="105"/>
        </w:rPr>
        <w:t>e</w:t>
      </w:r>
      <w:r w:rsidRPr="00BC3C14">
        <w:rPr>
          <w:w w:val="105"/>
        </w:rPr>
        <w:t xml:space="preserve"> expertise to research team on </w:t>
      </w:r>
      <w:r>
        <w:rPr>
          <w:w w:val="105"/>
        </w:rPr>
        <w:t>study</w:t>
      </w:r>
      <w:r w:rsidRPr="00BC3C14">
        <w:rPr>
          <w:w w:val="105"/>
        </w:rPr>
        <w:t xml:space="preserve"> design issues</w:t>
      </w:r>
      <w:r>
        <w:rPr>
          <w:w w:val="105"/>
        </w:rPr>
        <w:t>.</w:t>
      </w:r>
    </w:p>
    <w:p w14:paraId="627201A9" w14:textId="46A586D6" w:rsidR="00BC3C14" w:rsidRDefault="00BC3C14" w:rsidP="00BC3C14">
      <w:pPr>
        <w:pStyle w:val="ListParagraph"/>
        <w:numPr>
          <w:ilvl w:val="0"/>
          <w:numId w:val="3"/>
        </w:numPr>
        <w:rPr>
          <w:w w:val="105"/>
        </w:rPr>
      </w:pPr>
      <w:r w:rsidRPr="00BC3C14">
        <w:rPr>
          <w:w w:val="105"/>
        </w:rPr>
        <w:t>Manipulate and develop large databases, including administrative databases, to obtain and analyze variables as required</w:t>
      </w:r>
      <w:r>
        <w:rPr>
          <w:w w:val="105"/>
        </w:rPr>
        <w:t>.</w:t>
      </w:r>
    </w:p>
    <w:p w14:paraId="5732A784" w14:textId="50DD5ADB" w:rsidR="00BC3C14" w:rsidRPr="00BC3C14" w:rsidRDefault="00BC3C14" w:rsidP="00BC3C14">
      <w:pPr>
        <w:pStyle w:val="ListParagraph"/>
        <w:numPr>
          <w:ilvl w:val="0"/>
          <w:numId w:val="3"/>
        </w:numPr>
        <w:rPr>
          <w:w w:val="105"/>
        </w:rPr>
      </w:pPr>
      <w:r w:rsidRPr="00BC3C14">
        <w:rPr>
          <w:w w:val="105"/>
        </w:rPr>
        <w:t>Prepare and perform statistical analysis; interpret basic and advanced analyses</w:t>
      </w:r>
      <w:r>
        <w:rPr>
          <w:w w:val="105"/>
        </w:rPr>
        <w:t>.</w:t>
      </w:r>
    </w:p>
    <w:p w14:paraId="1B15EE7A" w14:textId="12CC5BC5" w:rsidR="002B7F69" w:rsidRDefault="002B7F69" w:rsidP="00B97E43">
      <w:pPr>
        <w:pStyle w:val="BodyText"/>
        <w:numPr>
          <w:ilvl w:val="0"/>
          <w:numId w:val="3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Identify and </w:t>
      </w:r>
      <w:r w:rsidRPr="002B7F69">
        <w:rPr>
          <w:w w:val="105"/>
          <w:sz w:val="22"/>
          <w:szCs w:val="22"/>
        </w:rPr>
        <w:t xml:space="preserve">address </w:t>
      </w:r>
      <w:r>
        <w:rPr>
          <w:w w:val="105"/>
          <w:sz w:val="22"/>
          <w:szCs w:val="22"/>
        </w:rPr>
        <w:t xml:space="preserve">pressing </w:t>
      </w:r>
      <w:r w:rsidRPr="002B7F69">
        <w:rPr>
          <w:w w:val="105"/>
          <w:sz w:val="22"/>
          <w:szCs w:val="22"/>
        </w:rPr>
        <w:t xml:space="preserve">research questions in the field of </w:t>
      </w:r>
      <w:r>
        <w:rPr>
          <w:w w:val="105"/>
          <w:sz w:val="22"/>
          <w:szCs w:val="22"/>
        </w:rPr>
        <w:t xml:space="preserve">Veteran and </w:t>
      </w:r>
      <w:r w:rsidRPr="002B7F69">
        <w:rPr>
          <w:w w:val="105"/>
          <w:sz w:val="22"/>
          <w:szCs w:val="22"/>
        </w:rPr>
        <w:t>military mental health</w:t>
      </w:r>
      <w:r w:rsidR="00BC3C14">
        <w:rPr>
          <w:w w:val="105"/>
          <w:sz w:val="22"/>
          <w:szCs w:val="22"/>
        </w:rPr>
        <w:t>; u</w:t>
      </w:r>
      <w:r w:rsidR="00BC3C14" w:rsidRPr="00BC3C14">
        <w:rPr>
          <w:w w:val="105"/>
          <w:sz w:val="22"/>
          <w:szCs w:val="22"/>
        </w:rPr>
        <w:t xml:space="preserve">tilize knowledge of epidemiology and </w:t>
      </w:r>
      <w:r w:rsidR="00BC3C14">
        <w:rPr>
          <w:w w:val="105"/>
          <w:sz w:val="22"/>
          <w:szCs w:val="22"/>
        </w:rPr>
        <w:t>clinical</w:t>
      </w:r>
      <w:r w:rsidR="00BC3C14" w:rsidRPr="00BC3C14">
        <w:rPr>
          <w:w w:val="105"/>
          <w:sz w:val="22"/>
          <w:szCs w:val="22"/>
        </w:rPr>
        <w:t xml:space="preserve"> understanding to refine questions and hypothes</w:t>
      </w:r>
      <w:r w:rsidR="00BC3C14">
        <w:rPr>
          <w:w w:val="105"/>
          <w:sz w:val="22"/>
          <w:szCs w:val="22"/>
        </w:rPr>
        <w:t>e</w:t>
      </w:r>
      <w:r w:rsidR="00BC3C14" w:rsidRPr="00BC3C14">
        <w:rPr>
          <w:w w:val="105"/>
          <w:sz w:val="22"/>
          <w:szCs w:val="22"/>
        </w:rPr>
        <w:t>s</w:t>
      </w:r>
      <w:r w:rsidR="00BC3C14">
        <w:rPr>
          <w:w w:val="105"/>
          <w:sz w:val="22"/>
          <w:szCs w:val="22"/>
        </w:rPr>
        <w:t>.</w:t>
      </w:r>
    </w:p>
    <w:p w14:paraId="46AE6F3F" w14:textId="77777777" w:rsidR="002B7F69" w:rsidRDefault="002B7F69" w:rsidP="002B7F69">
      <w:pPr>
        <w:pStyle w:val="BodyText"/>
        <w:numPr>
          <w:ilvl w:val="0"/>
          <w:numId w:val="3"/>
        </w:numPr>
        <w:rPr>
          <w:w w:val="105"/>
          <w:sz w:val="22"/>
          <w:szCs w:val="22"/>
        </w:rPr>
      </w:pPr>
      <w:r w:rsidRPr="00446A17">
        <w:rPr>
          <w:w w:val="105"/>
          <w:sz w:val="22"/>
          <w:szCs w:val="22"/>
        </w:rPr>
        <w:t>Coordinate all aspects of project implementation, evaluation/analysis, and dissemination of study findings (opportunities for significant publications)</w:t>
      </w:r>
    </w:p>
    <w:p w14:paraId="573FF019" w14:textId="21499120" w:rsidR="002B7F69" w:rsidRDefault="00BC3C14" w:rsidP="002B7F69">
      <w:pPr>
        <w:pStyle w:val="BodyText"/>
        <w:numPr>
          <w:ilvl w:val="0"/>
          <w:numId w:val="3"/>
        </w:numPr>
        <w:rPr>
          <w:w w:val="105"/>
          <w:sz w:val="22"/>
          <w:szCs w:val="22"/>
        </w:rPr>
      </w:pPr>
      <w:r w:rsidRPr="00BC3C14">
        <w:rPr>
          <w:w w:val="105"/>
          <w:sz w:val="22"/>
          <w:szCs w:val="22"/>
        </w:rPr>
        <w:t xml:space="preserve">Recruit, train, and supervise </w:t>
      </w:r>
      <w:r>
        <w:rPr>
          <w:w w:val="105"/>
          <w:sz w:val="22"/>
          <w:szCs w:val="22"/>
        </w:rPr>
        <w:t>B</w:t>
      </w:r>
      <w:r w:rsidRPr="00BC3C14">
        <w:rPr>
          <w:w w:val="105"/>
          <w:sz w:val="22"/>
          <w:szCs w:val="22"/>
        </w:rPr>
        <w:t xml:space="preserve">achelors and </w:t>
      </w:r>
      <w:r>
        <w:rPr>
          <w:w w:val="105"/>
          <w:sz w:val="22"/>
          <w:szCs w:val="22"/>
        </w:rPr>
        <w:t>M</w:t>
      </w:r>
      <w:r w:rsidRPr="00BC3C14">
        <w:rPr>
          <w:w w:val="105"/>
          <w:sz w:val="22"/>
          <w:szCs w:val="22"/>
        </w:rPr>
        <w:t xml:space="preserve">asters </w:t>
      </w:r>
      <w:r>
        <w:rPr>
          <w:w w:val="105"/>
          <w:sz w:val="22"/>
          <w:szCs w:val="22"/>
        </w:rPr>
        <w:t>psychology students;</w:t>
      </w:r>
      <w:r w:rsidRPr="00BC3C14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 w:rsidR="002B7F69" w:rsidRPr="00446A17">
        <w:rPr>
          <w:w w:val="105"/>
          <w:sz w:val="22"/>
          <w:szCs w:val="22"/>
        </w:rPr>
        <w:t xml:space="preserve">rovide supervision and mentorship for </w:t>
      </w:r>
      <w:r w:rsidR="004C7395">
        <w:rPr>
          <w:w w:val="105"/>
          <w:sz w:val="22"/>
          <w:szCs w:val="22"/>
        </w:rPr>
        <w:t>research assistants</w:t>
      </w:r>
    </w:p>
    <w:p w14:paraId="40B882FD" w14:textId="66A6741A" w:rsidR="00446A17" w:rsidRPr="002B7F69" w:rsidRDefault="002B7F69" w:rsidP="002B7F69">
      <w:pPr>
        <w:pStyle w:val="BodyText"/>
        <w:numPr>
          <w:ilvl w:val="0"/>
          <w:numId w:val="3"/>
        </w:numPr>
        <w:rPr>
          <w:w w:val="105"/>
          <w:sz w:val="22"/>
          <w:szCs w:val="22"/>
        </w:rPr>
      </w:pPr>
      <w:r w:rsidRPr="00446A17">
        <w:rPr>
          <w:w w:val="105"/>
          <w:sz w:val="22"/>
          <w:szCs w:val="22"/>
        </w:rPr>
        <w:lastRenderedPageBreak/>
        <w:t>Be active in grant-writing and design of new studies</w:t>
      </w:r>
    </w:p>
    <w:p w14:paraId="170E19C9" w14:textId="77777777" w:rsidR="00A63CFC" w:rsidRPr="00436200" w:rsidRDefault="00A63CFC" w:rsidP="00A63CFC">
      <w:pPr>
        <w:pStyle w:val="BodyText"/>
        <w:rPr>
          <w:w w:val="105"/>
          <w:sz w:val="22"/>
          <w:szCs w:val="22"/>
        </w:rPr>
      </w:pPr>
    </w:p>
    <w:p w14:paraId="12FFF86F" w14:textId="3F331461" w:rsidR="00A63CFC" w:rsidRDefault="00A63CFC" w:rsidP="00A63CFC">
      <w:pPr>
        <w:pStyle w:val="BodyText"/>
        <w:rPr>
          <w:w w:val="105"/>
          <w:sz w:val="22"/>
          <w:szCs w:val="22"/>
        </w:rPr>
      </w:pPr>
      <w:bookmarkStart w:id="0" w:name="_Hlk31207526"/>
      <w:r w:rsidRPr="00436200">
        <w:rPr>
          <w:w w:val="105"/>
          <w:sz w:val="22"/>
          <w:szCs w:val="22"/>
        </w:rPr>
        <w:t>While this position is based in London,</w:t>
      </w:r>
      <w:r>
        <w:rPr>
          <w:w w:val="105"/>
          <w:sz w:val="22"/>
          <w:szCs w:val="22"/>
        </w:rPr>
        <w:t xml:space="preserve"> Ontario,</w:t>
      </w:r>
      <w:r w:rsidRPr="00436200">
        <w:rPr>
          <w:w w:val="105"/>
          <w:sz w:val="22"/>
          <w:szCs w:val="22"/>
        </w:rPr>
        <w:t xml:space="preserve"> the successful applicant </w:t>
      </w:r>
      <w:r>
        <w:rPr>
          <w:w w:val="105"/>
          <w:sz w:val="22"/>
          <w:szCs w:val="22"/>
        </w:rPr>
        <w:t>can</w:t>
      </w:r>
      <w:r w:rsidRPr="00436200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optionally </w:t>
      </w:r>
      <w:r w:rsidRPr="00436200">
        <w:rPr>
          <w:w w:val="105"/>
          <w:sz w:val="22"/>
          <w:szCs w:val="22"/>
        </w:rPr>
        <w:t xml:space="preserve">provide research services </w:t>
      </w:r>
      <w:r>
        <w:rPr>
          <w:w w:val="105"/>
          <w:sz w:val="22"/>
          <w:szCs w:val="22"/>
        </w:rPr>
        <w:t>remotely</w:t>
      </w:r>
      <w:r w:rsidR="00D27D47">
        <w:rPr>
          <w:w w:val="105"/>
          <w:sz w:val="22"/>
          <w:szCs w:val="22"/>
        </w:rPr>
        <w:t xml:space="preserve"> during the 12-month contract</w:t>
      </w:r>
      <w:r>
        <w:rPr>
          <w:w w:val="105"/>
          <w:sz w:val="22"/>
          <w:szCs w:val="22"/>
        </w:rPr>
        <w:t>.</w:t>
      </w:r>
      <w:r w:rsidR="00792310">
        <w:rPr>
          <w:w w:val="105"/>
          <w:sz w:val="22"/>
          <w:szCs w:val="22"/>
        </w:rPr>
        <w:t xml:space="preserve"> </w:t>
      </w:r>
      <w:r w:rsidR="00014A8B">
        <w:rPr>
          <w:w w:val="105"/>
          <w:sz w:val="22"/>
          <w:szCs w:val="22"/>
        </w:rPr>
        <w:t>This position is open to all eligible candidates in Canada; however, individuals living in Eastern Standard Time (EST) time zone will be given preference.</w:t>
      </w:r>
      <w:r>
        <w:rPr>
          <w:w w:val="105"/>
          <w:sz w:val="22"/>
          <w:szCs w:val="22"/>
        </w:rPr>
        <w:t xml:space="preserve"> </w:t>
      </w:r>
      <w:r w:rsidRPr="00436200">
        <w:rPr>
          <w:w w:val="105"/>
          <w:sz w:val="22"/>
          <w:szCs w:val="22"/>
        </w:rPr>
        <w:t xml:space="preserve">This </w:t>
      </w:r>
      <w:r>
        <w:rPr>
          <w:w w:val="105"/>
          <w:sz w:val="22"/>
          <w:szCs w:val="22"/>
        </w:rPr>
        <w:t xml:space="preserve">position </w:t>
      </w:r>
      <w:r w:rsidR="00014A8B">
        <w:rPr>
          <w:w w:val="105"/>
          <w:sz w:val="22"/>
          <w:szCs w:val="22"/>
        </w:rPr>
        <w:t>may</w:t>
      </w:r>
      <w:r w:rsidRPr="00436200">
        <w:rPr>
          <w:w w:val="105"/>
          <w:sz w:val="22"/>
          <w:szCs w:val="22"/>
        </w:rPr>
        <w:t xml:space="preserve"> occasionally involve travel.</w:t>
      </w:r>
    </w:p>
    <w:bookmarkEnd w:id="0"/>
    <w:p w14:paraId="00EA6796" w14:textId="77777777" w:rsidR="00A63CFC" w:rsidRPr="00436200" w:rsidRDefault="00A63CFC" w:rsidP="00A63CFC">
      <w:pPr>
        <w:pStyle w:val="BodyText"/>
        <w:rPr>
          <w:sz w:val="22"/>
          <w:szCs w:val="22"/>
        </w:rPr>
      </w:pPr>
    </w:p>
    <w:p w14:paraId="3B948DE1" w14:textId="77777777" w:rsidR="00A63CFC" w:rsidRPr="00D6028F" w:rsidRDefault="00A63CFC" w:rsidP="00A63CFC">
      <w:pPr>
        <w:rPr>
          <w:b/>
          <w:bCs/>
        </w:rPr>
      </w:pPr>
      <w:r w:rsidRPr="0028772F">
        <w:rPr>
          <w:b/>
          <w:bCs/>
        </w:rPr>
        <w:t>Essential Qualifications:</w:t>
      </w:r>
    </w:p>
    <w:p w14:paraId="2861FA2D" w14:textId="3204882D" w:rsidR="00BC3C14" w:rsidRDefault="00BC3C14" w:rsidP="00BC3C1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C3C14">
        <w:rPr>
          <w:rFonts w:eastAsia="Times New Roman"/>
        </w:rPr>
        <w:t xml:space="preserve">Completed (within the last 5 years) or near completion (with a confirmed </w:t>
      </w:r>
      <w:proofErr w:type="spellStart"/>
      <w:r w:rsidRPr="00BC3C14">
        <w:rPr>
          <w:rFonts w:eastAsia="Times New Roman"/>
        </w:rPr>
        <w:t>defen</w:t>
      </w:r>
      <w:r>
        <w:rPr>
          <w:rFonts w:eastAsia="Times New Roman"/>
        </w:rPr>
        <w:t>c</w:t>
      </w:r>
      <w:r w:rsidRPr="00BC3C14">
        <w:rPr>
          <w:rFonts w:eastAsia="Times New Roman"/>
        </w:rPr>
        <w:t>e</w:t>
      </w:r>
      <w:proofErr w:type="spellEnd"/>
      <w:r w:rsidRPr="00BC3C14">
        <w:rPr>
          <w:rFonts w:eastAsia="Times New Roman"/>
        </w:rPr>
        <w:t xml:space="preserve"> date) </w:t>
      </w:r>
      <w:r w:rsidR="008809D4" w:rsidRPr="00BC3C14">
        <w:rPr>
          <w:rFonts w:eastAsia="Times New Roman"/>
        </w:rPr>
        <w:t>PhD in Neuroscience, Psychology, Epidemiology, or other health related discipline</w:t>
      </w:r>
      <w:r w:rsidRPr="00BC3C14">
        <w:rPr>
          <w:rFonts w:eastAsia="Times New Roman"/>
        </w:rPr>
        <w:t xml:space="preserve"> (</w:t>
      </w:r>
      <w:r>
        <w:rPr>
          <w:rFonts w:eastAsia="Times New Roman"/>
        </w:rPr>
        <w:t>f</w:t>
      </w:r>
      <w:r w:rsidRPr="00BC3C14">
        <w:rPr>
          <w:rFonts w:eastAsia="Times New Roman"/>
        </w:rPr>
        <w:t>ull completion of doctoral degree by the beginning of the post</w:t>
      </w:r>
      <w:r>
        <w:rPr>
          <w:rFonts w:eastAsia="Times New Roman"/>
        </w:rPr>
        <w:t>-</w:t>
      </w:r>
      <w:r w:rsidRPr="00BC3C14">
        <w:rPr>
          <w:rFonts w:eastAsia="Times New Roman"/>
        </w:rPr>
        <w:t>doctoral</w:t>
      </w:r>
      <w:r w:rsidR="00B70EDC">
        <w:rPr>
          <w:rFonts w:eastAsia="Times New Roman"/>
        </w:rPr>
        <w:t xml:space="preserve"> position</w:t>
      </w:r>
      <w:r>
        <w:rPr>
          <w:rFonts w:eastAsia="Times New Roman"/>
        </w:rPr>
        <w:t>).</w:t>
      </w:r>
    </w:p>
    <w:p w14:paraId="67C179B4" w14:textId="77777777" w:rsidR="00BC3C14" w:rsidRDefault="00BC3C14" w:rsidP="00446A17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D</w:t>
      </w:r>
      <w:r w:rsidRPr="00BC3C14">
        <w:rPr>
          <w:rFonts w:eastAsia="Times New Roman"/>
        </w:rPr>
        <w:t>emonstrated experience working in the field of mental health research</w:t>
      </w:r>
      <w:r>
        <w:rPr>
          <w:rFonts w:eastAsia="Times New Roman"/>
        </w:rPr>
        <w:t>.</w:t>
      </w:r>
    </w:p>
    <w:p w14:paraId="384540EE" w14:textId="0466E96D" w:rsidR="00446A17" w:rsidRPr="00446A17" w:rsidRDefault="00446A17" w:rsidP="00446A17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446A17">
        <w:rPr>
          <w:rFonts w:eastAsia="Times New Roman"/>
        </w:rPr>
        <w:t xml:space="preserve">Must have a history of scientific peer-reviewed manuscript </w:t>
      </w:r>
      <w:r w:rsidR="002819C5">
        <w:rPr>
          <w:rFonts w:eastAsia="Times New Roman"/>
        </w:rPr>
        <w:t xml:space="preserve">publication </w:t>
      </w:r>
      <w:r w:rsidRPr="00446A17">
        <w:rPr>
          <w:rFonts w:eastAsia="Times New Roman"/>
        </w:rPr>
        <w:t>and successful dissemination</w:t>
      </w:r>
      <w:r>
        <w:rPr>
          <w:rFonts w:eastAsia="Times New Roman"/>
        </w:rPr>
        <w:t>.</w:t>
      </w:r>
    </w:p>
    <w:p w14:paraId="7C49BFD3" w14:textId="00298C82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Excellent project management and organizational skills needed to develop, plan and coordinate research projects with proven ability to manage competing priorities and meet deadlines.</w:t>
      </w:r>
    </w:p>
    <w:p w14:paraId="72264864" w14:textId="7220FA87" w:rsidR="008809D4" w:rsidRPr="008809D4" w:rsidRDefault="008809D4" w:rsidP="008809D4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Strong knowledge of statistical software</w:t>
      </w:r>
      <w:r>
        <w:rPr>
          <w:rFonts w:eastAsia="Times New Roman"/>
        </w:rPr>
        <w:t>/languages</w:t>
      </w:r>
      <w:r w:rsidRPr="00D6028F">
        <w:rPr>
          <w:rFonts w:eastAsia="Times New Roman"/>
        </w:rPr>
        <w:t xml:space="preserve"> such as R</w:t>
      </w:r>
      <w:r>
        <w:rPr>
          <w:rFonts w:eastAsia="Times New Roman"/>
        </w:rPr>
        <w:t xml:space="preserve"> (or python)</w:t>
      </w:r>
      <w:r w:rsidRPr="00D6028F">
        <w:rPr>
          <w:rFonts w:eastAsia="Times New Roman"/>
        </w:rPr>
        <w:t xml:space="preserve">, SAS, Stata, </w:t>
      </w:r>
      <w:r w:rsidR="002B7F69">
        <w:rPr>
          <w:rFonts w:eastAsia="Times New Roman"/>
        </w:rPr>
        <w:t xml:space="preserve">SPSS, </w:t>
      </w:r>
      <w:r w:rsidRPr="00D6028F">
        <w:rPr>
          <w:rFonts w:eastAsia="Times New Roman"/>
        </w:rPr>
        <w:t xml:space="preserve">and/or </w:t>
      </w:r>
      <w:proofErr w:type="spellStart"/>
      <w:r w:rsidRPr="00D6028F">
        <w:rPr>
          <w:rFonts w:eastAsia="Times New Roman"/>
        </w:rPr>
        <w:t>MPlus</w:t>
      </w:r>
      <w:proofErr w:type="spellEnd"/>
      <w:r>
        <w:rPr>
          <w:rFonts w:eastAsia="Times New Roman"/>
        </w:rPr>
        <w:t>.</w:t>
      </w:r>
    </w:p>
    <w:p w14:paraId="3450F378" w14:textId="7B010B95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 xml:space="preserve">Demonstrated knowledge translation skills through the ability to synthesize information from a wide variety of sources and communicate scientific concepts both orally and in writing for the dissemination of research findings. </w:t>
      </w:r>
    </w:p>
    <w:p w14:paraId="20991923" w14:textId="0FB81743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 xml:space="preserve">Exceptional quantitative research skills, </w:t>
      </w:r>
      <w:r>
        <w:rPr>
          <w:rFonts w:eastAsia="Times New Roman"/>
        </w:rPr>
        <w:t xml:space="preserve">such as </w:t>
      </w:r>
      <w:r w:rsidRPr="00D6028F">
        <w:rPr>
          <w:rFonts w:eastAsia="Times New Roman"/>
        </w:rPr>
        <w:t xml:space="preserve">advanced statistical analysis and modelling, </w:t>
      </w:r>
      <w:r>
        <w:rPr>
          <w:rFonts w:eastAsia="Times New Roman"/>
        </w:rPr>
        <w:t xml:space="preserve">and </w:t>
      </w:r>
      <w:r w:rsidRPr="00D6028F">
        <w:rPr>
          <w:rFonts w:eastAsia="Times New Roman"/>
        </w:rPr>
        <w:t>epidemiological techniques.</w:t>
      </w:r>
    </w:p>
    <w:p w14:paraId="65C09FD6" w14:textId="77777777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Demonstrated advanced computer knowledge in the use of Microsoft Office, particularly with Word, Excel, and PowerPoint.</w:t>
      </w:r>
    </w:p>
    <w:p w14:paraId="29C0B8D9" w14:textId="5DF3094E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Strong interpersonal as well as written and verbal communication skills</w:t>
      </w:r>
      <w:r w:rsidR="004C7395">
        <w:rPr>
          <w:rFonts w:eastAsia="Times New Roman"/>
        </w:rPr>
        <w:t xml:space="preserve"> in English</w:t>
      </w:r>
      <w:r w:rsidRPr="00D6028F">
        <w:rPr>
          <w:rFonts w:eastAsia="Times New Roman"/>
        </w:rPr>
        <w:t>.</w:t>
      </w:r>
    </w:p>
    <w:p w14:paraId="61802A15" w14:textId="77777777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Ability to be productive while working independently as well as in an interdisciplinary team.</w:t>
      </w:r>
    </w:p>
    <w:p w14:paraId="0CDB4BE3" w14:textId="77777777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 xml:space="preserve">Strong analytical, interpretive, critical thinking and problem-solving skills.  </w:t>
      </w:r>
    </w:p>
    <w:p w14:paraId="53FAF84A" w14:textId="14AEAC74" w:rsidR="00A63CFC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Strong organization skills along with proven accuracy and attention to detail, creativity, resourcefulness and task completion.</w:t>
      </w:r>
    </w:p>
    <w:p w14:paraId="0C1A8987" w14:textId="39CE963A" w:rsidR="00446A17" w:rsidRPr="00446A17" w:rsidRDefault="00446A17" w:rsidP="00446A1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46A17">
        <w:rPr>
          <w:rFonts w:eastAsia="Times New Roman"/>
        </w:rPr>
        <w:t>Highly developed organizational and leadership skills.</w:t>
      </w:r>
    </w:p>
    <w:p w14:paraId="5E140AE5" w14:textId="77777777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Good judgement, initiative, tact and professional attitude in the workplace.</w:t>
      </w:r>
    </w:p>
    <w:p w14:paraId="41F2CF21" w14:textId="77777777" w:rsidR="00A63CFC" w:rsidRPr="00D6028F" w:rsidRDefault="00A63CFC" w:rsidP="00A63CFC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Adaptable, flexible and resourceful. Ability to multi-task and meet deadlines.</w:t>
      </w:r>
    </w:p>
    <w:p w14:paraId="0F820519" w14:textId="77777777" w:rsidR="00A63CFC" w:rsidRPr="00436200" w:rsidRDefault="00A63CFC" w:rsidP="00A63CFC">
      <w:pPr>
        <w:pStyle w:val="BodyText"/>
        <w:spacing w:before="6"/>
        <w:rPr>
          <w:sz w:val="22"/>
          <w:szCs w:val="22"/>
        </w:rPr>
      </w:pPr>
    </w:p>
    <w:p w14:paraId="0A0A4270" w14:textId="77777777" w:rsidR="00A63CFC" w:rsidRPr="00D6028F" w:rsidRDefault="00A63CFC" w:rsidP="00A63CFC">
      <w:pPr>
        <w:rPr>
          <w:b/>
          <w:bCs/>
        </w:rPr>
      </w:pPr>
      <w:r w:rsidRPr="00D6028F">
        <w:rPr>
          <w:b/>
          <w:bCs/>
        </w:rPr>
        <w:t>Preferred Qualifications:</w:t>
      </w:r>
    </w:p>
    <w:p w14:paraId="0854F6CC" w14:textId="4A4C662D" w:rsidR="00A63CFC" w:rsidRDefault="00A63CFC" w:rsidP="00A63CFC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>Clinical neuroscience and</w:t>
      </w:r>
      <w:r w:rsidR="006824F7">
        <w:rPr>
          <w:rFonts w:eastAsia="Times New Roman"/>
        </w:rPr>
        <w:t>/</w:t>
      </w:r>
      <w:r w:rsidRPr="00D6028F">
        <w:rPr>
          <w:rFonts w:eastAsia="Times New Roman"/>
        </w:rPr>
        <w:t xml:space="preserve">or </w:t>
      </w:r>
      <w:r w:rsidR="000F13AE" w:rsidRPr="000F13AE">
        <w:rPr>
          <w:rFonts w:eastAsia="Times New Roman"/>
        </w:rPr>
        <w:t>clinical, social/personality psychology</w:t>
      </w:r>
      <w:r w:rsidRPr="00D6028F">
        <w:rPr>
          <w:rFonts w:eastAsia="Times New Roman"/>
        </w:rPr>
        <w:t xml:space="preserve"> background</w:t>
      </w:r>
      <w:r w:rsidR="008809D4">
        <w:rPr>
          <w:rFonts w:eastAsia="Times New Roman"/>
        </w:rPr>
        <w:t>.</w:t>
      </w:r>
    </w:p>
    <w:p w14:paraId="7B2318A5" w14:textId="2534D975" w:rsidR="004C7395" w:rsidRDefault="00B97E43" w:rsidP="004C7395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Experience with clinical trials and experimental study designs.</w:t>
      </w:r>
    </w:p>
    <w:p w14:paraId="77871865" w14:textId="7CEC5A21" w:rsidR="004C7395" w:rsidRPr="004C7395" w:rsidRDefault="004C7395" w:rsidP="004C7395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Strong methodological background in study design and statistics.</w:t>
      </w:r>
    </w:p>
    <w:p w14:paraId="647F63D0" w14:textId="255938F2" w:rsidR="002B7F69" w:rsidRDefault="008809D4" w:rsidP="002B7F69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809D4">
        <w:rPr>
          <w:rFonts w:eastAsia="Times New Roman"/>
        </w:rPr>
        <w:t xml:space="preserve">Demonstrated understanding of </w:t>
      </w:r>
      <w:r>
        <w:rPr>
          <w:rFonts w:eastAsia="Times New Roman"/>
        </w:rPr>
        <w:t>m</w:t>
      </w:r>
      <w:r w:rsidRPr="008809D4">
        <w:rPr>
          <w:rFonts w:eastAsia="Times New Roman"/>
        </w:rPr>
        <w:t>ilitary and RCMP culture</w:t>
      </w:r>
      <w:r>
        <w:rPr>
          <w:rFonts w:eastAsia="Times New Roman"/>
        </w:rPr>
        <w:t>.</w:t>
      </w:r>
    </w:p>
    <w:p w14:paraId="6AEA5FCC" w14:textId="74991FB1" w:rsidR="00BC3C14" w:rsidRPr="00BC3C14" w:rsidRDefault="00BC3C14" w:rsidP="00BC3C1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C3C14">
        <w:rPr>
          <w:rFonts w:eastAsia="Times New Roman"/>
        </w:rPr>
        <w:t>Experience working with</w:t>
      </w:r>
      <w:r>
        <w:rPr>
          <w:rFonts w:eastAsia="Times New Roman"/>
        </w:rPr>
        <w:t>in the field of</w:t>
      </w:r>
      <w:r w:rsidRPr="00BC3C14">
        <w:rPr>
          <w:rFonts w:eastAsia="Times New Roman"/>
        </w:rPr>
        <w:t xml:space="preserve"> PTSD</w:t>
      </w:r>
      <w:r>
        <w:rPr>
          <w:rFonts w:eastAsia="Times New Roman"/>
        </w:rPr>
        <w:t xml:space="preserve"> research.</w:t>
      </w:r>
    </w:p>
    <w:p w14:paraId="3E8C925A" w14:textId="6FF8A3B6" w:rsidR="00A63CFC" w:rsidRDefault="00A63CFC" w:rsidP="00A63CFC">
      <w:pPr>
        <w:widowControl/>
        <w:numPr>
          <w:ilvl w:val="0"/>
          <w:numId w:val="2"/>
        </w:numPr>
        <w:autoSpaceDE/>
        <w:autoSpaceDN/>
        <w:rPr>
          <w:rFonts w:eastAsia="Times New Roman"/>
        </w:rPr>
      </w:pPr>
      <w:r w:rsidRPr="00D6028F">
        <w:rPr>
          <w:rFonts w:eastAsia="Times New Roman"/>
        </w:rPr>
        <w:t xml:space="preserve">Knowledge of </w:t>
      </w:r>
      <w:r w:rsidR="00D217BC">
        <w:rPr>
          <w:rFonts w:eastAsia="Times New Roman"/>
        </w:rPr>
        <w:t>V</w:t>
      </w:r>
      <w:r w:rsidRPr="00D6028F">
        <w:rPr>
          <w:rFonts w:eastAsia="Times New Roman"/>
        </w:rPr>
        <w:t>eteran mental health needs and interest in conducting research related to Canadian military/Veteran mental health and well-being</w:t>
      </w:r>
      <w:r>
        <w:rPr>
          <w:rFonts w:eastAsia="Times New Roman"/>
        </w:rPr>
        <w:t>.</w:t>
      </w:r>
    </w:p>
    <w:p w14:paraId="42DF8666" w14:textId="73E6FB1D" w:rsidR="00A63CFC" w:rsidRPr="002B7F69" w:rsidRDefault="008809D4" w:rsidP="002B7F69">
      <w:pPr>
        <w:pStyle w:val="ListParagraph"/>
        <w:numPr>
          <w:ilvl w:val="0"/>
          <w:numId w:val="2"/>
        </w:numPr>
        <w:rPr>
          <w:b/>
          <w:w w:val="105"/>
        </w:rPr>
      </w:pPr>
      <w:r w:rsidRPr="008809D4">
        <w:rPr>
          <w:rFonts w:eastAsia="Times New Roman"/>
        </w:rPr>
        <w:t>Previous receipt of research funding or grants</w:t>
      </w:r>
      <w:r w:rsidR="002B7F69">
        <w:rPr>
          <w:rFonts w:eastAsia="Times New Roman"/>
        </w:rPr>
        <w:t>.</w:t>
      </w:r>
    </w:p>
    <w:p w14:paraId="7F3C72C1" w14:textId="267E29A5" w:rsidR="002B7F69" w:rsidRPr="002B7F69" w:rsidRDefault="002B7F69" w:rsidP="002B7F6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Good knowledge of data management and large datasets. </w:t>
      </w:r>
    </w:p>
    <w:p w14:paraId="20694F51" w14:textId="1DBB9769" w:rsidR="00A63CFC" w:rsidRDefault="00A63CFC" w:rsidP="00A63CFC"/>
    <w:p w14:paraId="476A7AF3" w14:textId="25824846" w:rsidR="00446A17" w:rsidRDefault="00446A17" w:rsidP="00446A17">
      <w:r>
        <w:t xml:space="preserve">The position is open immediately. The study team is willing to hold the position for availability of </w:t>
      </w:r>
      <w:r>
        <w:lastRenderedPageBreak/>
        <w:t>the ideal candidate (e.g. spring graduation). Applicants will be considered until the position is filled.</w:t>
      </w:r>
    </w:p>
    <w:p w14:paraId="5AFBA061" w14:textId="77777777" w:rsidR="00446A17" w:rsidRDefault="00446A17" w:rsidP="00446A17"/>
    <w:p w14:paraId="586B061C" w14:textId="58CA62A2" w:rsidR="00455DF3" w:rsidRDefault="00446A17" w:rsidP="00446A17">
      <w:r>
        <w:t xml:space="preserve">To apply please send a cover letter, C.V., and names and contact information of three references to </w:t>
      </w:r>
      <w:r w:rsidR="002819C5">
        <w:t xml:space="preserve">Ms. </w:t>
      </w:r>
      <w:r>
        <w:t>Luciana Brown</w:t>
      </w:r>
      <w:r w:rsidR="00455DF3">
        <w:t xml:space="preserve">, </w:t>
      </w:r>
      <w:r w:rsidR="00455DF3" w:rsidRPr="00436200">
        <w:rPr>
          <w:w w:val="105"/>
          <w:lang w:val="en-CA"/>
        </w:rPr>
        <w:t>MFOSIRC</w:t>
      </w:r>
      <w:r w:rsidR="00455DF3">
        <w:t xml:space="preserve"> research coordinator,</w:t>
      </w:r>
      <w:r>
        <w:t xml:space="preserve"> at </w:t>
      </w:r>
      <w:hyperlink r:id="rId7" w:history="1">
        <w:r w:rsidR="00455DF3" w:rsidRPr="005364D9">
          <w:rPr>
            <w:rStyle w:val="Hyperlink"/>
          </w:rPr>
          <w:t>osiresearch@sjhc.london.on.ca</w:t>
        </w:r>
      </w:hyperlink>
    </w:p>
    <w:p w14:paraId="67C42895" w14:textId="77777777" w:rsidR="00455DF3" w:rsidRDefault="00455DF3" w:rsidP="00446A17"/>
    <w:p w14:paraId="40AC4D18" w14:textId="6DD90C49" w:rsidR="00446A17" w:rsidRDefault="00446A17" w:rsidP="00446A17">
      <w:r>
        <w:t xml:space="preserve">Questions can be addressed to </w:t>
      </w:r>
      <w:r w:rsidR="002819C5">
        <w:t>Luciana Brown</w:t>
      </w:r>
      <w:r>
        <w:t xml:space="preserve"> directly.</w:t>
      </w:r>
    </w:p>
    <w:p w14:paraId="2BCD6196" w14:textId="77777777" w:rsidR="00BC3C14" w:rsidRDefault="00BC3C14" w:rsidP="00A63CFC"/>
    <w:p w14:paraId="40267C48" w14:textId="255ED0F2" w:rsidR="00BC3C14" w:rsidRDefault="00BC3C14" w:rsidP="00A63CFC"/>
    <w:p w14:paraId="498D4B77" w14:textId="77777777" w:rsidR="00A63CFC" w:rsidRPr="0028772F" w:rsidRDefault="00A63CFC" w:rsidP="00A63CFC">
      <w:pPr>
        <w:rPr>
          <w:b/>
          <w:bCs/>
        </w:rPr>
      </w:pPr>
      <w:r w:rsidRPr="0028772F">
        <w:rPr>
          <w:b/>
          <w:bCs/>
        </w:rPr>
        <w:t xml:space="preserve">Posting date: </w:t>
      </w:r>
    </w:p>
    <w:p w14:paraId="07811C99" w14:textId="77777777" w:rsidR="00A63CFC" w:rsidRPr="0028772F" w:rsidRDefault="00A63CFC" w:rsidP="00A63CFC"/>
    <w:p w14:paraId="401DEBCD" w14:textId="511061C7" w:rsidR="00FC32D5" w:rsidRDefault="00A63CFC">
      <w:r w:rsidRPr="0028772F">
        <w:t>Your interest in this opportunity is appreciated. Only those under consideration will be contacted.</w:t>
      </w:r>
    </w:p>
    <w:sectPr w:rsidR="00FC32D5" w:rsidSect="00A63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C21B" w14:textId="77777777" w:rsidR="00362D0F" w:rsidRDefault="00362D0F">
      <w:r>
        <w:separator/>
      </w:r>
    </w:p>
  </w:endnote>
  <w:endnote w:type="continuationSeparator" w:id="0">
    <w:p w14:paraId="08ACA81B" w14:textId="77777777" w:rsidR="00362D0F" w:rsidRDefault="0036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E64C" w14:textId="77777777" w:rsidR="005C1715" w:rsidRDefault="00362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63C8" w14:textId="77777777" w:rsidR="005C1715" w:rsidRDefault="00362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9567" w14:textId="77777777" w:rsidR="005C1715" w:rsidRDefault="0036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7145" w14:textId="77777777" w:rsidR="00362D0F" w:rsidRDefault="00362D0F">
      <w:r>
        <w:separator/>
      </w:r>
    </w:p>
  </w:footnote>
  <w:footnote w:type="continuationSeparator" w:id="0">
    <w:p w14:paraId="7B7AF2BD" w14:textId="77777777" w:rsidR="00362D0F" w:rsidRDefault="0036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0F3F" w14:textId="77777777" w:rsidR="005C1715" w:rsidRDefault="00362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8095" w14:textId="77777777" w:rsidR="005C1715" w:rsidRDefault="00362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EA4D" w14:textId="77777777" w:rsidR="005C1715" w:rsidRDefault="00362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00D9"/>
    <w:multiLevelType w:val="hybridMultilevel"/>
    <w:tmpl w:val="5DA8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C4D8A"/>
    <w:multiLevelType w:val="hybridMultilevel"/>
    <w:tmpl w:val="CFC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77C0"/>
    <w:multiLevelType w:val="hybridMultilevel"/>
    <w:tmpl w:val="C36E104C"/>
    <w:lvl w:ilvl="0" w:tplc="5E8219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F3918"/>
    <w:multiLevelType w:val="hybridMultilevel"/>
    <w:tmpl w:val="3E84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MDG2NDYwMDS2MDJQ0lEKTi0uzszPAykwqgUAM5SahCwAAAA="/>
  </w:docVars>
  <w:rsids>
    <w:rsidRoot w:val="00A63CFC"/>
    <w:rsid w:val="00014A8B"/>
    <w:rsid w:val="000F13AE"/>
    <w:rsid w:val="00110497"/>
    <w:rsid w:val="001A40B3"/>
    <w:rsid w:val="002819C5"/>
    <w:rsid w:val="002B7F69"/>
    <w:rsid w:val="00362D0F"/>
    <w:rsid w:val="00446A17"/>
    <w:rsid w:val="00455DF3"/>
    <w:rsid w:val="004C7395"/>
    <w:rsid w:val="005111F2"/>
    <w:rsid w:val="00520626"/>
    <w:rsid w:val="00556205"/>
    <w:rsid w:val="006824F7"/>
    <w:rsid w:val="00725C14"/>
    <w:rsid w:val="00792310"/>
    <w:rsid w:val="0084321E"/>
    <w:rsid w:val="008809D4"/>
    <w:rsid w:val="00A63CFC"/>
    <w:rsid w:val="00AB1835"/>
    <w:rsid w:val="00AF5AE2"/>
    <w:rsid w:val="00B53DCE"/>
    <w:rsid w:val="00B70EDC"/>
    <w:rsid w:val="00B97E43"/>
    <w:rsid w:val="00BC3C14"/>
    <w:rsid w:val="00D217BC"/>
    <w:rsid w:val="00D27D47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3D9E"/>
  <w15:chartTrackingRefBased/>
  <w15:docId w15:val="{627960CF-AD73-460A-869C-D152CFE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3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3CFC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63CFC"/>
    <w:rPr>
      <w:rFonts w:ascii="Arial" w:eastAsia="Arial" w:hAnsi="Arial" w:cs="Arial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A6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FC"/>
    <w:rPr>
      <w:rFonts w:ascii="Arial" w:eastAsia="Arial" w:hAnsi="Arial" w:cs="Arial"/>
    </w:rPr>
  </w:style>
  <w:style w:type="paragraph" w:styleId="NoSpacing">
    <w:name w:val="No Spacing"/>
    <w:uiPriority w:val="1"/>
    <w:qFormat/>
    <w:rsid w:val="00A63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80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D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1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83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83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iresearch@sjhc.london.on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Nazarov</dc:creator>
  <cp:keywords/>
  <dc:description/>
  <cp:lastModifiedBy>Anthony Nazarov</cp:lastModifiedBy>
  <cp:revision>2</cp:revision>
  <dcterms:created xsi:type="dcterms:W3CDTF">2020-10-06T18:05:00Z</dcterms:created>
  <dcterms:modified xsi:type="dcterms:W3CDTF">2020-10-06T18:05:00Z</dcterms:modified>
</cp:coreProperties>
</file>